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5C" w:rsidRDefault="00A9385C"/>
    <w:tbl>
      <w:tblPr>
        <w:tblStyle w:val="a"/>
        <w:tblW w:w="10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6195"/>
      </w:tblGrid>
      <w:tr w:rsidR="00A9385C" w:rsidTr="00457761">
        <w:trPr>
          <w:jc w:val="center"/>
        </w:trPr>
        <w:tc>
          <w:tcPr>
            <w:tcW w:w="4755" w:type="dxa"/>
            <w:shd w:val="clear" w:color="auto" w:fill="B7B7B7"/>
            <w:tcMar>
              <w:top w:w="100" w:type="dxa"/>
              <w:left w:w="100" w:type="dxa"/>
              <w:bottom w:w="100" w:type="dxa"/>
              <w:right w:w="100" w:type="dxa"/>
            </w:tcMar>
          </w:tcPr>
          <w:p w:rsidR="00A9385C" w:rsidRDefault="00361617">
            <w:pPr>
              <w:widowControl w:val="0"/>
              <w:spacing w:line="240" w:lineRule="auto"/>
              <w:rPr>
                <w:b/>
              </w:rPr>
            </w:pPr>
            <w:r>
              <w:rPr>
                <w:b/>
              </w:rPr>
              <w:t>Standard</w:t>
            </w:r>
          </w:p>
        </w:tc>
        <w:tc>
          <w:tcPr>
            <w:tcW w:w="6195" w:type="dxa"/>
            <w:shd w:val="clear" w:color="auto" w:fill="B7B7B7"/>
            <w:tcMar>
              <w:top w:w="100" w:type="dxa"/>
              <w:left w:w="100" w:type="dxa"/>
              <w:bottom w:w="100" w:type="dxa"/>
              <w:right w:w="100" w:type="dxa"/>
            </w:tcMar>
          </w:tcPr>
          <w:p w:rsidR="00A9385C" w:rsidRDefault="00361617">
            <w:pPr>
              <w:widowControl w:val="0"/>
              <w:spacing w:line="240" w:lineRule="auto"/>
              <w:rPr>
                <w:b/>
              </w:rPr>
            </w:pPr>
            <w:r>
              <w:rPr>
                <w:b/>
              </w:rPr>
              <w:t>Items:</w:t>
            </w:r>
          </w:p>
        </w:tc>
      </w:tr>
      <w:tr w:rsidR="00A9385C" w:rsidTr="00457761">
        <w:trPr>
          <w:trHeight w:val="420"/>
          <w:jc w:val="center"/>
        </w:trPr>
        <w:tc>
          <w:tcPr>
            <w:tcW w:w="4755" w:type="dxa"/>
            <w:vMerge w:val="restart"/>
            <w:shd w:val="clear" w:color="auto" w:fill="auto"/>
            <w:tcMar>
              <w:top w:w="100" w:type="dxa"/>
              <w:left w:w="100" w:type="dxa"/>
              <w:bottom w:w="100" w:type="dxa"/>
              <w:right w:w="100" w:type="dxa"/>
            </w:tcMar>
          </w:tcPr>
          <w:p w:rsidR="00A9385C" w:rsidRDefault="00361617">
            <w:pPr>
              <w:widowControl w:val="0"/>
              <w:spacing w:line="240" w:lineRule="auto"/>
              <w:rPr>
                <w:rFonts w:ascii="Calibri" w:eastAsia="Calibri" w:hAnsi="Calibri" w:cs="Calibri"/>
                <w:b/>
                <w:sz w:val="24"/>
                <w:szCs w:val="24"/>
              </w:rPr>
            </w:pPr>
            <w:r>
              <w:rPr>
                <w:rFonts w:ascii="Calibri" w:eastAsia="Calibri" w:hAnsi="Calibri" w:cs="Calibri"/>
                <w:b/>
                <w:sz w:val="24"/>
                <w:szCs w:val="24"/>
              </w:rPr>
              <w:t>2.OA.01 -</w:t>
            </w:r>
          </w:p>
          <w:p w:rsidR="00A9385C" w:rsidRDefault="0036161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Use addition and subtraction within 100 to solve one- and two-step word problems involving situations of </w:t>
            </w:r>
            <w:r>
              <w:rPr>
                <w:rFonts w:ascii="Calibri" w:eastAsia="Calibri" w:hAnsi="Calibri" w:cs="Calibri"/>
                <w:sz w:val="24"/>
                <w:szCs w:val="24"/>
                <w:highlight w:val="yellow"/>
              </w:rPr>
              <w:t>adding to, taking from, putting together, taking apart, and comparing</w:t>
            </w:r>
            <w:r>
              <w:rPr>
                <w:rFonts w:ascii="Calibri" w:eastAsia="Calibri" w:hAnsi="Calibri" w:cs="Calibri"/>
                <w:sz w:val="24"/>
                <w:szCs w:val="24"/>
              </w:rPr>
              <w:t>, with unknowns in all positions, e.g., by using drawings and equations with a symbol for the unknown number to represent the problem.</w:t>
            </w:r>
          </w:p>
          <w:p w:rsidR="00A9385C" w:rsidRDefault="00A9385C">
            <w:pPr>
              <w:widowControl w:val="0"/>
              <w:spacing w:line="240" w:lineRule="auto"/>
              <w:rPr>
                <w:rFonts w:ascii="Calibri" w:eastAsia="Calibri" w:hAnsi="Calibri" w:cs="Calibri"/>
                <w:sz w:val="24"/>
                <w:szCs w:val="24"/>
              </w:rPr>
            </w:pPr>
          </w:p>
          <w:p w:rsidR="00A9385C" w:rsidRDefault="00361617">
            <w:pPr>
              <w:widowControl w:val="0"/>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Remember to use this language in the problem.</w:t>
            </w: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3.0</w:t>
            </w:r>
          </w:p>
          <w:p w:rsidR="00A9385C" w:rsidRDefault="00361617">
            <w:pPr>
              <w:widowControl w:val="0"/>
              <w:numPr>
                <w:ilvl w:val="0"/>
                <w:numId w:val="4"/>
              </w:numPr>
              <w:spacing w:line="240" w:lineRule="auto"/>
              <w:contextualSpacing/>
              <w:rPr>
                <w:sz w:val="24"/>
                <w:szCs w:val="24"/>
              </w:rPr>
            </w:pPr>
            <w:r>
              <w:rPr>
                <w:sz w:val="24"/>
                <w:szCs w:val="24"/>
              </w:rPr>
              <w:t>Nick had 32 jellybeans in his jar.  He got a bag of 27 jellybeans.  How many jellybeans does he have now?  Write the equation that matches the problem and solve.</w:t>
            </w:r>
          </w:p>
          <w:p w:rsidR="00A9385C" w:rsidRDefault="00361617">
            <w:pPr>
              <w:widowControl w:val="0"/>
              <w:numPr>
                <w:ilvl w:val="0"/>
                <w:numId w:val="4"/>
              </w:numPr>
              <w:spacing w:line="240" w:lineRule="auto"/>
              <w:contextualSpacing/>
              <w:rPr>
                <w:sz w:val="24"/>
                <w:szCs w:val="24"/>
              </w:rPr>
            </w:pPr>
            <w:r>
              <w:rPr>
                <w:sz w:val="24"/>
                <w:szCs w:val="24"/>
              </w:rPr>
              <w:t>Luke had 60 rocks in his rock collection.  He lost 27 rocks on Monday.  On Tuesday, he found 13 of the rocks.  How many rocks does he have now? Write the equations that matches the problem and solve.</w:t>
            </w:r>
          </w:p>
          <w:p w:rsidR="00A9385C" w:rsidRDefault="00361617">
            <w:pPr>
              <w:widowControl w:val="0"/>
              <w:numPr>
                <w:ilvl w:val="0"/>
                <w:numId w:val="4"/>
              </w:numPr>
              <w:spacing w:line="240" w:lineRule="auto"/>
              <w:contextualSpacing/>
              <w:rPr>
                <w:sz w:val="24"/>
                <w:szCs w:val="24"/>
              </w:rPr>
            </w:pPr>
            <w:r>
              <w:rPr>
                <w:sz w:val="24"/>
                <w:szCs w:val="24"/>
              </w:rPr>
              <w:t>Bella had some seashells in a collection.  On Saturday, She found 16 of the shells. Now she has 54 shells.  How many seashells did Bella start with? Write the equation that matches the problem and solve.</w:t>
            </w:r>
          </w:p>
          <w:p w:rsidR="00A9385C" w:rsidRDefault="00361617">
            <w:pPr>
              <w:numPr>
                <w:ilvl w:val="0"/>
                <w:numId w:val="4"/>
              </w:numPr>
              <w:rPr>
                <w:sz w:val="24"/>
                <w:szCs w:val="24"/>
              </w:rPr>
            </w:pPr>
            <w:r>
              <w:rPr>
                <w:sz w:val="24"/>
                <w:szCs w:val="24"/>
              </w:rPr>
              <w:t>Alina and Jordyn like to jump rope at recess. Alina jumped 37 times with a jump rope. Jordyn jumped 18 fewer times. How many times did Jordyn jump? Write the equation that matches the problem and solve.</w:t>
            </w:r>
          </w:p>
        </w:tc>
      </w:tr>
      <w:tr w:rsidR="00A9385C" w:rsidTr="00457761">
        <w:trPr>
          <w:trHeight w:val="420"/>
          <w:jc w:val="center"/>
        </w:trPr>
        <w:tc>
          <w:tcPr>
            <w:tcW w:w="4755" w:type="dxa"/>
            <w:vMerge/>
            <w:shd w:val="clear" w:color="auto" w:fill="auto"/>
            <w:tcMar>
              <w:top w:w="100" w:type="dxa"/>
              <w:left w:w="100" w:type="dxa"/>
              <w:bottom w:w="100" w:type="dxa"/>
              <w:right w:w="100" w:type="dxa"/>
            </w:tcMar>
          </w:tcPr>
          <w:p w:rsidR="00A9385C" w:rsidRDefault="00A9385C">
            <w:pPr>
              <w:widowControl w:val="0"/>
              <w:spacing w:line="240" w:lineRule="auto"/>
            </w:pP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2.0</w:t>
            </w:r>
          </w:p>
          <w:p w:rsidR="00A9385C" w:rsidRDefault="00361617">
            <w:pPr>
              <w:widowControl w:val="0"/>
              <w:numPr>
                <w:ilvl w:val="0"/>
                <w:numId w:val="7"/>
              </w:numPr>
              <w:spacing w:line="240" w:lineRule="auto"/>
              <w:contextualSpacing/>
            </w:pPr>
            <w:r>
              <w:rPr>
                <w:rFonts w:ascii="Cambria" w:eastAsia="Cambria" w:hAnsi="Cambria" w:cs="Cambria"/>
                <w:sz w:val="28"/>
                <w:szCs w:val="28"/>
              </w:rPr>
              <w:t xml:space="preserve">Sara had 128 stickers. Her friend, Alex, gave her 47 more stickers. How many stickers does Sara have now? </w:t>
            </w:r>
          </w:p>
          <w:p w:rsidR="00A9385C" w:rsidRDefault="00361617">
            <w:pPr>
              <w:widowControl w:val="0"/>
              <w:numPr>
                <w:ilvl w:val="1"/>
                <w:numId w:val="7"/>
              </w:numPr>
              <w:spacing w:line="240" w:lineRule="auto"/>
              <w:contextualSpacing/>
            </w:pPr>
            <w:r>
              <w:t xml:space="preserve">What kind of problem is this: </w:t>
            </w:r>
          </w:p>
          <w:p w:rsidR="00A9385C" w:rsidRDefault="00361617">
            <w:pPr>
              <w:widowControl w:val="0"/>
              <w:spacing w:line="240" w:lineRule="auto"/>
              <w:ind w:left="1440"/>
            </w:pPr>
            <w:r>
              <w:t>1-step           2-step problem?</w:t>
            </w:r>
          </w:p>
          <w:p w:rsidR="00A9385C" w:rsidRDefault="00361617">
            <w:pPr>
              <w:widowControl w:val="0"/>
              <w:numPr>
                <w:ilvl w:val="1"/>
                <w:numId w:val="7"/>
              </w:numPr>
              <w:spacing w:line="240" w:lineRule="auto"/>
              <w:contextualSpacing/>
            </w:pPr>
            <w:r>
              <w:t>What is happening?</w:t>
            </w:r>
          </w:p>
          <w:p w:rsidR="00A9385C" w:rsidRDefault="00361617">
            <w:pPr>
              <w:widowControl w:val="0"/>
              <w:spacing w:line="240" w:lineRule="auto"/>
              <w:ind w:left="1440"/>
            </w:pPr>
            <w:r>
              <w:t>putting together     taking apart   comparing</w:t>
            </w:r>
          </w:p>
          <w:p w:rsidR="00A9385C" w:rsidRDefault="00361617">
            <w:pPr>
              <w:widowControl w:val="0"/>
              <w:spacing w:line="240" w:lineRule="auto"/>
            </w:pPr>
            <w:r>
              <w:t>Solve and show your thinking.</w:t>
            </w:r>
          </w:p>
          <w:p w:rsidR="00A9385C" w:rsidRDefault="00361617">
            <w:pPr>
              <w:widowControl w:val="0"/>
              <w:numPr>
                <w:ilvl w:val="0"/>
                <w:numId w:val="7"/>
              </w:numPr>
              <w:spacing w:line="240" w:lineRule="auto"/>
              <w:contextualSpacing/>
            </w:pPr>
            <w:r>
              <w:t>___ + 13 = 75</w:t>
            </w:r>
          </w:p>
          <w:p w:rsidR="00A9385C" w:rsidRDefault="00361617">
            <w:pPr>
              <w:widowControl w:val="0"/>
              <w:numPr>
                <w:ilvl w:val="0"/>
                <w:numId w:val="7"/>
              </w:numPr>
              <w:spacing w:line="240" w:lineRule="auto"/>
              <w:contextualSpacing/>
            </w:pPr>
            <w:r>
              <w:t xml:space="preserve"> 98- ___ =  52</w:t>
            </w:r>
          </w:p>
          <w:p w:rsidR="00A9385C" w:rsidRDefault="00361617">
            <w:pPr>
              <w:widowControl w:val="0"/>
              <w:numPr>
                <w:ilvl w:val="0"/>
                <w:numId w:val="7"/>
              </w:numPr>
              <w:spacing w:line="240" w:lineRule="auto"/>
              <w:contextualSpacing/>
            </w:pPr>
            <w:r>
              <w:t>65 + 32 = ___</w:t>
            </w:r>
          </w:p>
          <w:p w:rsidR="00A9385C" w:rsidRDefault="00361617">
            <w:pPr>
              <w:widowControl w:val="0"/>
              <w:numPr>
                <w:ilvl w:val="0"/>
                <w:numId w:val="7"/>
              </w:numPr>
              <w:spacing w:line="240" w:lineRule="auto"/>
              <w:contextualSpacing/>
            </w:pPr>
            <w:r>
              <w:t>87- 23=</w:t>
            </w:r>
          </w:p>
          <w:p w:rsidR="00A9385C" w:rsidRDefault="00A9385C">
            <w:pPr>
              <w:widowControl w:val="0"/>
              <w:spacing w:line="240" w:lineRule="auto"/>
            </w:pPr>
          </w:p>
        </w:tc>
      </w:tr>
      <w:tr w:rsidR="00A9385C" w:rsidTr="00457761">
        <w:trPr>
          <w:trHeight w:val="420"/>
          <w:jc w:val="center"/>
        </w:trPr>
        <w:tc>
          <w:tcPr>
            <w:tcW w:w="4755" w:type="dxa"/>
            <w:vMerge w:val="restart"/>
            <w:shd w:val="clear" w:color="auto" w:fill="auto"/>
            <w:tcMar>
              <w:top w:w="100" w:type="dxa"/>
              <w:left w:w="100" w:type="dxa"/>
              <w:bottom w:w="100" w:type="dxa"/>
              <w:right w:w="100" w:type="dxa"/>
            </w:tcMar>
          </w:tcPr>
          <w:p w:rsidR="00A9385C" w:rsidRDefault="00361617">
            <w:pPr>
              <w:widowControl w:val="0"/>
              <w:spacing w:line="240" w:lineRule="auto"/>
              <w:rPr>
                <w:rFonts w:ascii="Calibri" w:eastAsia="Calibri" w:hAnsi="Calibri" w:cs="Calibri"/>
                <w:b/>
                <w:sz w:val="24"/>
                <w:szCs w:val="24"/>
              </w:rPr>
            </w:pPr>
            <w:r>
              <w:rPr>
                <w:rFonts w:ascii="Calibri" w:eastAsia="Calibri" w:hAnsi="Calibri" w:cs="Calibri"/>
                <w:b/>
                <w:sz w:val="24"/>
                <w:szCs w:val="24"/>
              </w:rPr>
              <w:t>2.NBT.07 -</w:t>
            </w:r>
          </w:p>
          <w:p w:rsidR="00A9385C" w:rsidRDefault="00361617">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Add and subtract within 1000, using concrete models or drawings and strategies based on place value, properties of operations, and/or </w:t>
            </w:r>
            <w:r>
              <w:rPr>
                <w:rFonts w:ascii="Calibri" w:eastAsia="Calibri" w:hAnsi="Calibri" w:cs="Calibri"/>
                <w:sz w:val="24"/>
                <w:szCs w:val="24"/>
              </w:rPr>
              <w:lastRenderedPageBreak/>
              <w:t>the relationship between addition and subtraction; relate the strategy to a written method. Understand that in adding or subtracting three- digit numbers, one adds or subtracts hundreds and hundreds, tens and tens, ones and ones; and sometimes it is necessary to compose or decompose tens or hundreds.</w:t>
            </w: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lastRenderedPageBreak/>
              <w:t>3.0</w:t>
            </w:r>
          </w:p>
          <w:p w:rsidR="00A9385C" w:rsidRDefault="00361617">
            <w:pPr>
              <w:widowControl w:val="0"/>
              <w:numPr>
                <w:ilvl w:val="0"/>
                <w:numId w:val="1"/>
              </w:numPr>
              <w:spacing w:line="240" w:lineRule="auto"/>
              <w:contextualSpacing/>
            </w:pPr>
            <w:r>
              <w:t xml:space="preserve"> Solve and show your thinking.</w:t>
            </w:r>
          </w:p>
          <w:p w:rsidR="00A9385C" w:rsidRDefault="00361617">
            <w:pPr>
              <w:widowControl w:val="0"/>
              <w:numPr>
                <w:ilvl w:val="1"/>
                <w:numId w:val="1"/>
              </w:numPr>
              <w:spacing w:line="240" w:lineRule="auto"/>
              <w:contextualSpacing/>
            </w:pPr>
            <w:r>
              <w:t>374-128</w:t>
            </w:r>
          </w:p>
          <w:p w:rsidR="00A9385C" w:rsidRDefault="00361617">
            <w:pPr>
              <w:widowControl w:val="0"/>
              <w:spacing w:line="240" w:lineRule="auto"/>
              <w:ind w:left="720"/>
            </w:pPr>
            <w:r>
              <w:t xml:space="preserve"> Solve and show your thinking</w:t>
            </w:r>
          </w:p>
          <w:p w:rsidR="00A9385C" w:rsidRDefault="00361617">
            <w:pPr>
              <w:widowControl w:val="0"/>
              <w:numPr>
                <w:ilvl w:val="1"/>
                <w:numId w:val="1"/>
              </w:numPr>
              <w:spacing w:line="240" w:lineRule="auto"/>
              <w:contextualSpacing/>
            </w:pPr>
            <w:r>
              <w:t>438+212</w:t>
            </w:r>
          </w:p>
          <w:p w:rsidR="00A9385C" w:rsidRDefault="00361617">
            <w:pPr>
              <w:widowControl w:val="0"/>
              <w:spacing w:line="240" w:lineRule="auto"/>
              <w:ind w:left="720"/>
            </w:pPr>
            <w:r>
              <w:lastRenderedPageBreak/>
              <w:t xml:space="preserve"> Solve and show your thinking.</w:t>
            </w:r>
          </w:p>
          <w:p w:rsidR="00A9385C" w:rsidRDefault="00361617">
            <w:pPr>
              <w:widowControl w:val="0"/>
              <w:numPr>
                <w:ilvl w:val="0"/>
                <w:numId w:val="10"/>
              </w:numPr>
              <w:spacing w:line="240" w:lineRule="auto"/>
              <w:contextualSpacing/>
            </w:pPr>
            <w:r>
              <w:t>325 + 242</w:t>
            </w:r>
          </w:p>
          <w:p w:rsidR="00A9385C" w:rsidRDefault="00A9385C">
            <w:pPr>
              <w:widowControl w:val="0"/>
              <w:spacing w:line="240" w:lineRule="auto"/>
            </w:pPr>
          </w:p>
          <w:p w:rsidR="00A9385C" w:rsidRDefault="00A9385C">
            <w:pPr>
              <w:widowControl w:val="0"/>
              <w:spacing w:line="240" w:lineRule="auto"/>
            </w:pPr>
          </w:p>
        </w:tc>
      </w:tr>
      <w:tr w:rsidR="00A9385C" w:rsidTr="00457761">
        <w:trPr>
          <w:trHeight w:val="420"/>
          <w:jc w:val="center"/>
        </w:trPr>
        <w:tc>
          <w:tcPr>
            <w:tcW w:w="4755" w:type="dxa"/>
            <w:vMerge/>
            <w:shd w:val="clear" w:color="auto" w:fill="auto"/>
            <w:tcMar>
              <w:top w:w="100" w:type="dxa"/>
              <w:left w:w="100" w:type="dxa"/>
              <w:bottom w:w="100" w:type="dxa"/>
              <w:right w:w="100" w:type="dxa"/>
            </w:tcMar>
          </w:tcPr>
          <w:p w:rsidR="00A9385C" w:rsidRDefault="00A9385C">
            <w:pPr>
              <w:widowControl w:val="0"/>
              <w:spacing w:line="240" w:lineRule="auto"/>
            </w:pP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2.0</w:t>
            </w:r>
          </w:p>
          <w:p w:rsidR="00A9385C" w:rsidRDefault="00361617">
            <w:pPr>
              <w:widowControl w:val="0"/>
              <w:numPr>
                <w:ilvl w:val="0"/>
                <w:numId w:val="9"/>
              </w:numPr>
              <w:spacing w:line="240" w:lineRule="auto"/>
              <w:contextualSpacing/>
            </w:pPr>
            <w:r>
              <w:t xml:space="preserve"> Solve and show your thinking</w:t>
            </w:r>
          </w:p>
          <w:p w:rsidR="00A9385C" w:rsidRDefault="00361617">
            <w:pPr>
              <w:widowControl w:val="0"/>
              <w:numPr>
                <w:ilvl w:val="1"/>
                <w:numId w:val="9"/>
              </w:numPr>
              <w:spacing w:line="240" w:lineRule="auto"/>
              <w:contextualSpacing/>
            </w:pPr>
            <w:r>
              <w:t>264-133</w:t>
            </w:r>
          </w:p>
          <w:p w:rsidR="00A9385C" w:rsidRDefault="00361617">
            <w:pPr>
              <w:widowControl w:val="0"/>
              <w:numPr>
                <w:ilvl w:val="0"/>
                <w:numId w:val="9"/>
              </w:numPr>
              <w:spacing w:line="240" w:lineRule="auto"/>
              <w:contextualSpacing/>
            </w:pPr>
            <w:r>
              <w:t>Susie solved 345+ 243 by adding 200 to 345 and got 545, then she added 40 more to get 385 and then 3 more to get 388.  Name the strategy that Susie used to solve the problem? (</w:t>
            </w:r>
            <w:proofErr w:type="gramStart"/>
            <w:r>
              <w:t>have</w:t>
            </w:r>
            <w:proofErr w:type="gramEnd"/>
            <w:r>
              <w:t xml:space="preserve"> word bank, take out tools like number line and only write strategies). </w:t>
            </w:r>
          </w:p>
          <w:p w:rsidR="00A9385C" w:rsidRDefault="00361617">
            <w:pPr>
              <w:widowControl w:val="0"/>
              <w:numPr>
                <w:ilvl w:val="0"/>
                <w:numId w:val="9"/>
              </w:numPr>
              <w:spacing w:line="240" w:lineRule="auto"/>
              <w:contextualSpacing/>
            </w:pPr>
            <w:r>
              <w:t>Solve and show your thinking.</w:t>
            </w:r>
          </w:p>
          <w:p w:rsidR="00A9385C" w:rsidRDefault="00361617">
            <w:pPr>
              <w:widowControl w:val="0"/>
              <w:numPr>
                <w:ilvl w:val="1"/>
                <w:numId w:val="9"/>
              </w:numPr>
              <w:spacing w:line="240" w:lineRule="auto"/>
              <w:contextualSpacing/>
            </w:pPr>
            <w:r>
              <w:t>347 + 236</w:t>
            </w:r>
          </w:p>
          <w:p w:rsidR="00A9385C" w:rsidRDefault="00A9385C">
            <w:pPr>
              <w:widowControl w:val="0"/>
              <w:spacing w:line="240" w:lineRule="auto"/>
            </w:pPr>
          </w:p>
          <w:p w:rsidR="00A9385C" w:rsidRDefault="00A9385C">
            <w:pPr>
              <w:widowControl w:val="0"/>
              <w:spacing w:line="240" w:lineRule="auto"/>
            </w:pPr>
          </w:p>
          <w:p w:rsidR="00A9385C" w:rsidRDefault="00A9385C">
            <w:pPr>
              <w:widowControl w:val="0"/>
              <w:spacing w:line="240" w:lineRule="auto"/>
            </w:pPr>
          </w:p>
        </w:tc>
      </w:tr>
      <w:tr w:rsidR="00A9385C" w:rsidTr="00457761">
        <w:trPr>
          <w:trHeight w:val="420"/>
          <w:jc w:val="center"/>
        </w:trPr>
        <w:tc>
          <w:tcPr>
            <w:tcW w:w="4755" w:type="dxa"/>
            <w:vMerge w:val="restart"/>
            <w:shd w:val="clear" w:color="auto" w:fill="auto"/>
            <w:tcMar>
              <w:top w:w="100" w:type="dxa"/>
              <w:left w:w="100" w:type="dxa"/>
              <w:bottom w:w="100" w:type="dxa"/>
              <w:right w:w="100" w:type="dxa"/>
            </w:tcMar>
          </w:tcPr>
          <w:p w:rsidR="00A9385C" w:rsidRDefault="00361617">
            <w:pPr>
              <w:widowControl w:val="0"/>
              <w:spacing w:line="240" w:lineRule="auto"/>
              <w:rPr>
                <w:rFonts w:ascii="Calibri" w:eastAsia="Calibri" w:hAnsi="Calibri" w:cs="Calibri"/>
                <w:b/>
                <w:sz w:val="24"/>
                <w:szCs w:val="24"/>
              </w:rPr>
            </w:pPr>
            <w:r>
              <w:rPr>
                <w:rFonts w:ascii="Calibri" w:eastAsia="Calibri" w:hAnsi="Calibri" w:cs="Calibri"/>
                <w:b/>
                <w:sz w:val="24"/>
                <w:szCs w:val="24"/>
              </w:rPr>
              <w:t>2.MD.01 -</w:t>
            </w:r>
          </w:p>
          <w:p w:rsidR="00A9385C" w:rsidRDefault="00361617">
            <w:pPr>
              <w:widowControl w:val="0"/>
              <w:spacing w:line="240" w:lineRule="auto"/>
              <w:rPr>
                <w:rFonts w:ascii="Calibri" w:eastAsia="Calibri" w:hAnsi="Calibri" w:cs="Calibri"/>
                <w:b/>
                <w:sz w:val="24"/>
                <w:szCs w:val="24"/>
              </w:rPr>
            </w:pPr>
            <w:r>
              <w:rPr>
                <w:rFonts w:ascii="Calibri" w:eastAsia="Calibri" w:hAnsi="Calibri" w:cs="Calibri"/>
                <w:sz w:val="24"/>
                <w:szCs w:val="24"/>
              </w:rPr>
              <w:t>Measure the length of an object by selecting and using appropriate tools such as rulers, yardsticks, meter sticks, and measuring tapes.</w:t>
            </w: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3.0</w:t>
            </w:r>
          </w:p>
          <w:p w:rsidR="00A9385C" w:rsidRDefault="00361617">
            <w:pPr>
              <w:widowControl w:val="0"/>
              <w:spacing w:line="240" w:lineRule="auto"/>
            </w:pPr>
            <w:r>
              <w:t>1.</w:t>
            </w:r>
          </w:p>
          <w:p w:rsidR="00A9385C" w:rsidRDefault="00361617">
            <w:pPr>
              <w:widowControl w:val="0"/>
              <w:numPr>
                <w:ilvl w:val="0"/>
                <w:numId w:val="11"/>
              </w:numPr>
              <w:spacing w:line="240" w:lineRule="auto"/>
              <w:contextualSpacing/>
            </w:pPr>
            <w:r>
              <w:t>Reed is measuring the length of his bedroom to see if his new desk will fit.  Which tool should he use?</w:t>
            </w:r>
          </w:p>
          <w:p w:rsidR="00A9385C" w:rsidRDefault="00361617">
            <w:pPr>
              <w:widowControl w:val="0"/>
              <w:numPr>
                <w:ilvl w:val="0"/>
                <w:numId w:val="12"/>
              </w:numPr>
              <w:spacing w:line="240" w:lineRule="auto"/>
              <w:contextualSpacing/>
            </w:pPr>
            <w:r>
              <w:t>A ruler</w:t>
            </w:r>
          </w:p>
          <w:p w:rsidR="00A9385C" w:rsidRDefault="00361617">
            <w:pPr>
              <w:widowControl w:val="0"/>
              <w:numPr>
                <w:ilvl w:val="0"/>
                <w:numId w:val="12"/>
              </w:numPr>
              <w:spacing w:line="240" w:lineRule="auto"/>
              <w:contextualSpacing/>
            </w:pPr>
            <w:r>
              <w:t>A yardstick</w:t>
            </w:r>
          </w:p>
          <w:p w:rsidR="00A9385C" w:rsidRDefault="00361617">
            <w:pPr>
              <w:widowControl w:val="0"/>
              <w:numPr>
                <w:ilvl w:val="0"/>
                <w:numId w:val="12"/>
              </w:numPr>
              <w:spacing w:line="240" w:lineRule="auto"/>
              <w:contextualSpacing/>
            </w:pPr>
            <w:r>
              <w:t xml:space="preserve">His shoe </w:t>
            </w:r>
          </w:p>
          <w:p w:rsidR="00A9385C" w:rsidRDefault="00A9385C">
            <w:pPr>
              <w:widowControl w:val="0"/>
              <w:spacing w:line="240" w:lineRule="auto"/>
            </w:pPr>
          </w:p>
          <w:p w:rsidR="00A9385C" w:rsidRDefault="00361617">
            <w:pPr>
              <w:widowControl w:val="0"/>
              <w:spacing w:line="240" w:lineRule="auto"/>
            </w:pPr>
            <w:r>
              <w:t>b. Greg needs to find out how wide a piece of printer paper is.   Use your ruler to measure the bottom of your test paper. My paper is ______</w:t>
            </w:r>
            <w:proofErr w:type="gramStart"/>
            <w:r>
              <w:t>_  _</w:t>
            </w:r>
            <w:proofErr w:type="gramEnd"/>
            <w:r>
              <w:t xml:space="preserve">_________  long.  </w:t>
            </w:r>
          </w:p>
        </w:tc>
      </w:tr>
      <w:tr w:rsidR="00A9385C" w:rsidTr="00457761">
        <w:trPr>
          <w:trHeight w:val="420"/>
          <w:jc w:val="center"/>
        </w:trPr>
        <w:tc>
          <w:tcPr>
            <w:tcW w:w="4755" w:type="dxa"/>
            <w:vMerge/>
            <w:shd w:val="clear" w:color="auto" w:fill="auto"/>
            <w:tcMar>
              <w:top w:w="100" w:type="dxa"/>
              <w:left w:w="100" w:type="dxa"/>
              <w:bottom w:w="100" w:type="dxa"/>
              <w:right w:w="100" w:type="dxa"/>
            </w:tcMar>
          </w:tcPr>
          <w:p w:rsidR="00A9385C" w:rsidRDefault="00A9385C">
            <w:pPr>
              <w:widowControl w:val="0"/>
              <w:spacing w:line="240" w:lineRule="auto"/>
            </w:pP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2.0</w:t>
            </w:r>
          </w:p>
          <w:p w:rsidR="00A9385C" w:rsidRDefault="00361617">
            <w:pPr>
              <w:widowControl w:val="0"/>
              <w:numPr>
                <w:ilvl w:val="0"/>
                <w:numId w:val="6"/>
              </w:numPr>
              <w:spacing w:line="240" w:lineRule="auto"/>
              <w:contextualSpacing/>
            </w:pPr>
            <w:r>
              <w:t xml:space="preserve">Molly is hanging a birdhouse in her yard. Which tool would be most appropriate to measure the height of the tree? </w:t>
            </w:r>
          </w:p>
          <w:p w:rsidR="00A9385C" w:rsidRDefault="00361617">
            <w:pPr>
              <w:widowControl w:val="0"/>
              <w:spacing w:line="240" w:lineRule="auto"/>
              <w:rPr>
                <w:sz w:val="18"/>
                <w:szCs w:val="18"/>
              </w:rPr>
            </w:pPr>
            <w:r>
              <w:rPr>
                <w:noProof/>
                <w:lang w:val="en-US"/>
              </w:rPr>
              <w:drawing>
                <wp:inline distT="114300" distB="114300" distL="114300" distR="114300">
                  <wp:extent cx="542925" cy="69532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542925" cy="695325"/>
                          </a:xfrm>
                          <a:prstGeom prst="rect">
                            <a:avLst/>
                          </a:prstGeom>
                          <a:ln/>
                        </pic:spPr>
                      </pic:pic>
                    </a:graphicData>
                  </a:graphic>
                </wp:inline>
              </w:drawing>
            </w:r>
            <w:r>
              <w:rPr>
                <w:noProof/>
                <w:lang w:val="en-US"/>
              </w:rPr>
              <w:drawing>
                <wp:inline distT="114300" distB="114300" distL="114300" distR="114300">
                  <wp:extent cx="790575" cy="116205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790575" cy="1162050"/>
                          </a:xfrm>
                          <a:prstGeom prst="rect">
                            <a:avLst/>
                          </a:prstGeom>
                          <a:ln/>
                        </pic:spPr>
                      </pic:pic>
                    </a:graphicData>
                  </a:graphic>
                </wp:inline>
              </w:drawing>
            </w:r>
            <w:r>
              <w:rPr>
                <w:noProof/>
                <w:lang w:val="en-US"/>
              </w:rPr>
              <w:drawing>
                <wp:inline distT="114300" distB="114300" distL="114300" distR="114300">
                  <wp:extent cx="840105" cy="700088"/>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840105" cy="700088"/>
                          </a:xfrm>
                          <a:prstGeom prst="rect">
                            <a:avLst/>
                          </a:prstGeom>
                          <a:ln/>
                        </pic:spPr>
                      </pic:pic>
                    </a:graphicData>
                  </a:graphic>
                </wp:inline>
              </w:drawing>
            </w:r>
            <w:r>
              <w:rPr>
                <w:sz w:val="18"/>
                <w:szCs w:val="18"/>
              </w:rPr>
              <w:t>Tape Measure</w:t>
            </w:r>
          </w:p>
          <w:p w:rsidR="00A9385C" w:rsidRDefault="00A9385C">
            <w:pPr>
              <w:widowControl w:val="0"/>
              <w:spacing w:line="240" w:lineRule="auto"/>
              <w:rPr>
                <w:sz w:val="18"/>
                <w:szCs w:val="18"/>
              </w:rPr>
            </w:pPr>
          </w:p>
          <w:p w:rsidR="00A9385C" w:rsidRDefault="00A9385C">
            <w:pPr>
              <w:widowControl w:val="0"/>
              <w:spacing w:line="240" w:lineRule="auto"/>
              <w:rPr>
                <w:sz w:val="18"/>
                <w:szCs w:val="18"/>
              </w:rPr>
            </w:pPr>
          </w:p>
          <w:p w:rsidR="00A9385C" w:rsidRDefault="00361617">
            <w:pPr>
              <w:widowControl w:val="0"/>
              <w:numPr>
                <w:ilvl w:val="0"/>
                <w:numId w:val="6"/>
              </w:numPr>
              <w:spacing w:line="240" w:lineRule="auto"/>
              <w:contextualSpacing/>
            </w:pPr>
            <w:r>
              <w:t xml:space="preserve"> How many inches long is the glue?</w:t>
            </w:r>
          </w:p>
          <w:p w:rsidR="00A9385C" w:rsidRDefault="00361617">
            <w:pPr>
              <w:widowControl w:val="0"/>
              <w:spacing w:line="240" w:lineRule="auto"/>
            </w:pPr>
            <w:r>
              <w:rPr>
                <w:noProof/>
                <w:lang w:val="en-US"/>
              </w:rPr>
              <w:lastRenderedPageBreak/>
              <w:drawing>
                <wp:inline distT="114300" distB="114300" distL="114300" distR="114300">
                  <wp:extent cx="2614613" cy="108585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614613" cy="1085850"/>
                          </a:xfrm>
                          <a:prstGeom prst="rect">
                            <a:avLst/>
                          </a:prstGeom>
                          <a:ln/>
                        </pic:spPr>
                      </pic:pic>
                    </a:graphicData>
                  </a:graphic>
                </wp:inline>
              </w:drawing>
            </w:r>
          </w:p>
          <w:p w:rsidR="00A9385C" w:rsidRDefault="00A9385C">
            <w:pPr>
              <w:widowControl w:val="0"/>
              <w:spacing w:line="240" w:lineRule="auto"/>
            </w:pPr>
          </w:p>
          <w:p w:rsidR="00A9385C" w:rsidRDefault="00361617">
            <w:pPr>
              <w:widowControl w:val="0"/>
              <w:spacing w:line="240" w:lineRule="auto"/>
            </w:pPr>
            <w:r>
              <w:rPr>
                <w:noProof/>
                <w:lang w:val="en-US"/>
              </w:rPr>
              <w:drawing>
                <wp:inline distT="114300" distB="114300" distL="114300" distR="114300">
                  <wp:extent cx="3795713" cy="714375"/>
                  <wp:effectExtent l="25400" t="25400" r="25400" b="254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3795713" cy="714375"/>
                          </a:xfrm>
                          <a:prstGeom prst="rect">
                            <a:avLst/>
                          </a:prstGeom>
                          <a:ln w="25400">
                            <a:solidFill>
                              <a:srgbClr val="000000"/>
                            </a:solidFill>
                            <a:prstDash val="solid"/>
                          </a:ln>
                        </pic:spPr>
                      </pic:pic>
                    </a:graphicData>
                  </a:graphic>
                </wp:inline>
              </w:drawing>
            </w:r>
          </w:p>
          <w:p w:rsidR="00A9385C" w:rsidRDefault="00A9385C">
            <w:pPr>
              <w:widowControl w:val="0"/>
              <w:spacing w:line="240" w:lineRule="auto"/>
            </w:pPr>
          </w:p>
          <w:p w:rsidR="00A9385C" w:rsidRDefault="00361617">
            <w:pPr>
              <w:widowControl w:val="0"/>
              <w:numPr>
                <w:ilvl w:val="0"/>
                <w:numId w:val="6"/>
              </w:numPr>
              <w:spacing w:line="240" w:lineRule="auto"/>
              <w:contextualSpacing/>
            </w:pPr>
            <w:r>
              <w:t>Which tool would you use to measure a lunchbox?</w:t>
            </w:r>
          </w:p>
        </w:tc>
      </w:tr>
      <w:tr w:rsidR="00A9385C" w:rsidTr="00457761">
        <w:trPr>
          <w:trHeight w:val="420"/>
          <w:jc w:val="center"/>
        </w:trPr>
        <w:tc>
          <w:tcPr>
            <w:tcW w:w="4755" w:type="dxa"/>
            <w:vMerge w:val="restart"/>
            <w:shd w:val="clear" w:color="auto" w:fill="auto"/>
            <w:tcMar>
              <w:top w:w="100" w:type="dxa"/>
              <w:left w:w="100" w:type="dxa"/>
              <w:bottom w:w="100" w:type="dxa"/>
              <w:right w:w="100" w:type="dxa"/>
            </w:tcMar>
          </w:tcPr>
          <w:p w:rsidR="00A9385C" w:rsidRDefault="00361617">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2.MD.08 -</w:t>
            </w:r>
          </w:p>
          <w:p w:rsidR="00A9385C" w:rsidRDefault="00361617">
            <w:pPr>
              <w:widowControl w:val="0"/>
              <w:spacing w:line="240" w:lineRule="auto"/>
              <w:rPr>
                <w:rFonts w:ascii="Calibri" w:eastAsia="Calibri" w:hAnsi="Calibri" w:cs="Calibri"/>
                <w:b/>
                <w:sz w:val="24"/>
                <w:szCs w:val="24"/>
              </w:rPr>
            </w:pPr>
            <w:r>
              <w:rPr>
                <w:rFonts w:ascii="Calibri" w:eastAsia="Calibri" w:hAnsi="Calibri" w:cs="Calibri"/>
                <w:sz w:val="24"/>
                <w:szCs w:val="24"/>
              </w:rPr>
              <w:t>Solve word problems involving dollar bills, quarters, dimes, nickels, and pennies, using $ and ¢ symbols appropriately. Example: If you have 2 dimes and 3 pennies, how many cents do you have?</w:t>
            </w: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3.0</w:t>
            </w:r>
            <w:r>
              <w:t>.</w:t>
            </w:r>
          </w:p>
          <w:p w:rsidR="00A9385C" w:rsidRDefault="00361617">
            <w:pPr>
              <w:widowControl w:val="0"/>
              <w:numPr>
                <w:ilvl w:val="0"/>
                <w:numId w:val="8"/>
              </w:numPr>
              <w:spacing w:line="240" w:lineRule="auto"/>
              <w:contextualSpacing/>
            </w:pPr>
            <w:r>
              <w:t xml:space="preserve"> If you have 4 quarters and 3 nickels, how many money total do you have?  </w:t>
            </w:r>
          </w:p>
          <w:p w:rsidR="00A9385C" w:rsidRDefault="00361617">
            <w:pPr>
              <w:widowControl w:val="0"/>
              <w:spacing w:line="240" w:lineRule="auto"/>
            </w:pPr>
            <w:r>
              <w:t xml:space="preserve">         $_______________ and _______________¢</w:t>
            </w:r>
          </w:p>
        </w:tc>
      </w:tr>
      <w:tr w:rsidR="00A9385C" w:rsidTr="00457761">
        <w:trPr>
          <w:trHeight w:val="420"/>
          <w:jc w:val="center"/>
        </w:trPr>
        <w:tc>
          <w:tcPr>
            <w:tcW w:w="4755" w:type="dxa"/>
            <w:vMerge/>
            <w:shd w:val="clear" w:color="auto" w:fill="auto"/>
            <w:tcMar>
              <w:top w:w="100" w:type="dxa"/>
              <w:left w:w="100" w:type="dxa"/>
              <w:bottom w:w="100" w:type="dxa"/>
              <w:right w:w="100" w:type="dxa"/>
            </w:tcMar>
          </w:tcPr>
          <w:p w:rsidR="00A9385C" w:rsidRDefault="00A9385C">
            <w:pPr>
              <w:widowControl w:val="0"/>
              <w:spacing w:line="240" w:lineRule="auto"/>
            </w:pP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2.0</w:t>
            </w:r>
          </w:p>
          <w:p w:rsidR="00A9385C" w:rsidRDefault="00361617">
            <w:pPr>
              <w:widowControl w:val="0"/>
              <w:numPr>
                <w:ilvl w:val="0"/>
                <w:numId w:val="2"/>
              </w:numPr>
              <w:spacing w:line="240" w:lineRule="auto"/>
              <w:contextualSpacing/>
            </w:pPr>
            <w:r>
              <w:t>What is the symbol for dollars?  _____</w:t>
            </w:r>
          </w:p>
          <w:p w:rsidR="00A9385C" w:rsidRDefault="00361617">
            <w:pPr>
              <w:widowControl w:val="0"/>
              <w:numPr>
                <w:ilvl w:val="0"/>
                <w:numId w:val="2"/>
              </w:numPr>
              <w:spacing w:line="240" w:lineRule="auto"/>
              <w:contextualSpacing/>
            </w:pPr>
            <w:r>
              <w:t>What is the symbol for cents?    _____</w:t>
            </w:r>
          </w:p>
          <w:p w:rsidR="00A9385C" w:rsidRDefault="00361617">
            <w:pPr>
              <w:widowControl w:val="0"/>
              <w:numPr>
                <w:ilvl w:val="0"/>
                <w:numId w:val="2"/>
              </w:numPr>
              <w:spacing w:line="240" w:lineRule="auto"/>
              <w:contextualSpacing/>
            </w:pPr>
            <w:r>
              <w:t xml:space="preserve"> </w:t>
            </w:r>
            <w:r>
              <w:rPr>
                <w:noProof/>
                <w:lang w:val="en-US"/>
              </w:rPr>
              <w:drawing>
                <wp:inline distT="114300" distB="114300" distL="114300" distR="114300">
                  <wp:extent cx="513089" cy="471488"/>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513089" cy="471488"/>
                          </a:xfrm>
                          <a:prstGeom prst="rect">
                            <a:avLst/>
                          </a:prstGeom>
                          <a:ln/>
                        </pic:spPr>
                      </pic:pic>
                    </a:graphicData>
                  </a:graphic>
                </wp:inline>
              </w:drawing>
            </w:r>
            <w:r>
              <w:rPr>
                <w:noProof/>
                <w:lang w:val="en-US"/>
              </w:rPr>
              <w:drawing>
                <wp:inline distT="114300" distB="114300" distL="114300" distR="114300">
                  <wp:extent cx="597226" cy="62388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97226" cy="623888"/>
                          </a:xfrm>
                          <a:prstGeom prst="rect">
                            <a:avLst/>
                          </a:prstGeom>
                          <a:ln/>
                        </pic:spPr>
                      </pic:pic>
                    </a:graphicData>
                  </a:graphic>
                </wp:inline>
              </w:drawing>
            </w:r>
            <w:r>
              <w:rPr>
                <w:noProof/>
                <w:lang w:val="en-US"/>
              </w:rPr>
              <w:drawing>
                <wp:inline distT="114300" distB="114300" distL="114300" distR="114300">
                  <wp:extent cx="376833" cy="37683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376833" cy="376833"/>
                          </a:xfrm>
                          <a:prstGeom prst="rect">
                            <a:avLst/>
                          </a:prstGeom>
                          <a:ln/>
                        </pic:spPr>
                      </pic:pic>
                    </a:graphicData>
                  </a:graphic>
                </wp:inline>
              </w:drawing>
            </w:r>
            <w:r>
              <w:rPr>
                <w:noProof/>
                <w:lang w:val="en-US"/>
              </w:rPr>
              <w:drawing>
                <wp:inline distT="114300" distB="114300" distL="114300" distR="114300">
                  <wp:extent cx="513089" cy="4714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13089" cy="471488"/>
                          </a:xfrm>
                          <a:prstGeom prst="rect">
                            <a:avLst/>
                          </a:prstGeom>
                          <a:ln/>
                        </pic:spPr>
                      </pic:pic>
                    </a:graphicData>
                  </a:graphic>
                </wp:inline>
              </w:drawing>
            </w:r>
            <w:r>
              <w:rPr>
                <w:noProof/>
                <w:lang w:val="en-US"/>
              </w:rPr>
              <w:drawing>
                <wp:inline distT="114300" distB="114300" distL="114300" distR="114300">
                  <wp:extent cx="453033" cy="429189"/>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453033" cy="429189"/>
                          </a:xfrm>
                          <a:prstGeom prst="rect">
                            <a:avLst/>
                          </a:prstGeom>
                          <a:ln/>
                        </pic:spPr>
                      </pic:pic>
                    </a:graphicData>
                  </a:graphic>
                </wp:inline>
              </w:drawing>
            </w:r>
          </w:p>
          <w:p w:rsidR="00A9385C" w:rsidRDefault="00361617">
            <w:pPr>
              <w:widowControl w:val="0"/>
              <w:spacing w:line="240" w:lineRule="auto"/>
            </w:pPr>
            <w:r>
              <w:t xml:space="preserve">            How much money is shown above?   _______</w:t>
            </w:r>
          </w:p>
          <w:p w:rsidR="00A9385C" w:rsidRDefault="00A9385C">
            <w:pPr>
              <w:widowControl w:val="0"/>
              <w:spacing w:line="240" w:lineRule="auto"/>
            </w:pPr>
          </w:p>
          <w:p w:rsidR="00A9385C" w:rsidRDefault="00361617">
            <w:pPr>
              <w:widowControl w:val="0"/>
              <w:spacing w:line="240" w:lineRule="auto"/>
            </w:pPr>
            <w:r>
              <w:t xml:space="preserve">      4. </w:t>
            </w:r>
            <w:r>
              <w:rPr>
                <w:rFonts w:ascii="Calibri" w:eastAsia="Calibri" w:hAnsi="Calibri" w:cs="Calibri"/>
                <w:sz w:val="24"/>
                <w:szCs w:val="24"/>
              </w:rPr>
              <w:t xml:space="preserve">If you have 3 dimes and 3 pennies, how many cents </w:t>
            </w:r>
            <w:proofErr w:type="gramStart"/>
            <w:r>
              <w:rPr>
                <w:rFonts w:ascii="Calibri" w:eastAsia="Calibri" w:hAnsi="Calibri" w:cs="Calibri"/>
                <w:sz w:val="24"/>
                <w:szCs w:val="24"/>
              </w:rPr>
              <w:t>do  you</w:t>
            </w:r>
            <w:proofErr w:type="gramEnd"/>
            <w:r>
              <w:rPr>
                <w:rFonts w:ascii="Calibri" w:eastAsia="Calibri" w:hAnsi="Calibri" w:cs="Calibri"/>
                <w:sz w:val="24"/>
                <w:szCs w:val="24"/>
              </w:rPr>
              <w:t xml:space="preserve"> have? _________________ ¢</w:t>
            </w:r>
          </w:p>
          <w:p w:rsidR="00A9385C" w:rsidRDefault="00A9385C">
            <w:pPr>
              <w:widowControl w:val="0"/>
              <w:spacing w:line="240" w:lineRule="auto"/>
            </w:pPr>
          </w:p>
          <w:p w:rsidR="00A9385C" w:rsidRDefault="00A9385C">
            <w:pPr>
              <w:widowControl w:val="0"/>
              <w:spacing w:line="240" w:lineRule="auto"/>
            </w:pPr>
          </w:p>
        </w:tc>
      </w:tr>
      <w:tr w:rsidR="00A9385C" w:rsidTr="00457761">
        <w:trPr>
          <w:trHeight w:val="420"/>
          <w:jc w:val="center"/>
        </w:trPr>
        <w:tc>
          <w:tcPr>
            <w:tcW w:w="4755" w:type="dxa"/>
            <w:vMerge w:val="restart"/>
            <w:shd w:val="clear" w:color="auto" w:fill="auto"/>
            <w:tcMar>
              <w:top w:w="100" w:type="dxa"/>
              <w:left w:w="100" w:type="dxa"/>
              <w:bottom w:w="100" w:type="dxa"/>
              <w:right w:w="100" w:type="dxa"/>
            </w:tcMar>
          </w:tcPr>
          <w:p w:rsidR="00A9385C" w:rsidRDefault="00361617">
            <w:pPr>
              <w:widowControl w:val="0"/>
              <w:spacing w:line="240" w:lineRule="auto"/>
              <w:rPr>
                <w:rFonts w:ascii="Calibri" w:eastAsia="Calibri" w:hAnsi="Calibri" w:cs="Calibri"/>
                <w:b/>
                <w:sz w:val="24"/>
                <w:szCs w:val="24"/>
              </w:rPr>
            </w:pPr>
            <w:r>
              <w:rPr>
                <w:rFonts w:ascii="Calibri" w:eastAsia="Calibri" w:hAnsi="Calibri" w:cs="Calibri"/>
                <w:b/>
                <w:sz w:val="24"/>
                <w:szCs w:val="24"/>
              </w:rPr>
              <w:t>2.G.03 -</w:t>
            </w:r>
          </w:p>
          <w:p w:rsidR="00A9385C" w:rsidRDefault="00361617">
            <w:pPr>
              <w:widowControl w:val="0"/>
              <w:spacing w:line="240" w:lineRule="auto"/>
              <w:rPr>
                <w:rFonts w:ascii="Calibri" w:eastAsia="Calibri" w:hAnsi="Calibri" w:cs="Calibri"/>
                <w:b/>
                <w:sz w:val="24"/>
                <w:szCs w:val="24"/>
              </w:rPr>
            </w:pPr>
            <w:r>
              <w:rPr>
                <w:rFonts w:ascii="Calibri" w:eastAsia="Calibri" w:hAnsi="Calibri" w:cs="Calibri"/>
                <w:sz w:val="24"/>
                <w:szCs w:val="24"/>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3.0</w:t>
            </w:r>
          </w:p>
          <w:p w:rsidR="00A9385C" w:rsidRDefault="00A9385C">
            <w:pPr>
              <w:widowControl w:val="0"/>
              <w:numPr>
                <w:ilvl w:val="0"/>
                <w:numId w:val="3"/>
              </w:numPr>
              <w:spacing w:line="240" w:lineRule="auto"/>
              <w:contextualSpacing/>
            </w:pPr>
          </w:p>
          <w:p w:rsidR="00A9385C" w:rsidRDefault="00361617">
            <w:pPr>
              <w:widowControl w:val="0"/>
              <w:numPr>
                <w:ilvl w:val="1"/>
                <w:numId w:val="3"/>
              </w:numPr>
              <w:spacing w:line="240" w:lineRule="auto"/>
              <w:contextualSpacing/>
            </w:pPr>
            <w:r>
              <w:t>Show two different ways to divide a rectangle below into 3 equal parts.</w:t>
            </w:r>
          </w:p>
          <w:p w:rsidR="00A9385C" w:rsidRDefault="00361617">
            <w:pPr>
              <w:widowControl w:val="0"/>
              <w:spacing w:line="240" w:lineRule="auto"/>
            </w:pPr>
            <w:r>
              <w:rPr>
                <w:rFonts w:ascii="Calibri" w:eastAsia="Calibri" w:hAnsi="Calibri" w:cs="Calibri"/>
                <w:noProof/>
                <w:sz w:val="24"/>
                <w:szCs w:val="24"/>
                <w:lang w:val="en-US"/>
              </w:rPr>
              <mc:AlternateContent>
                <mc:Choice Requires="wps">
                  <w:drawing>
                    <wp:inline distT="114300" distB="114300" distL="114300" distR="114300">
                      <wp:extent cx="1724025" cy="1219200"/>
                      <wp:effectExtent l="0" t="0" r="0" b="0"/>
                      <wp:docPr id="15" name="Rectangle 15"/>
                      <wp:cNvGraphicFramePr/>
                      <a:graphic xmlns:a="http://schemas.openxmlformats.org/drawingml/2006/main">
                        <a:graphicData uri="http://schemas.microsoft.com/office/word/2010/wordprocessingShape">
                          <wps:wsp>
                            <wps:cNvSpPr/>
                            <wps:spPr>
                              <a:xfrm>
                                <a:off x="1533525" y="619125"/>
                                <a:ext cx="1704900" cy="12002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9385C" w:rsidRDefault="00A9385C">
                                  <w:pPr>
                                    <w:spacing w:line="240" w:lineRule="auto"/>
                                    <w:textDirection w:val="btLr"/>
                                  </w:pPr>
                                </w:p>
                              </w:txbxContent>
                            </wps:txbx>
                            <wps:bodyPr lIns="91425" tIns="91425" rIns="91425" bIns="91425" anchor="ctr" anchorCtr="0"/>
                          </wps:wsp>
                        </a:graphicData>
                      </a:graphic>
                    </wp:inline>
                  </w:drawing>
                </mc:Choice>
                <mc:Fallback>
                  <w:pict>
                    <v:rect id="Rectangle 15" o:spid="_x0000_s1026" style="width:135.75pt;height: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" fillcolor="#cfe2f3">
                      <v:stroke joinstyle="round"/>
                      <v:textbox inset="2.53958mm,2.53958mm,2.53958mm,2.53958mm">
                        <w:txbxContent>
                          <w:p w:rsidR="00A9385C" w:rsidRDefault="00A9385C">
                            <w:pPr>
                              <w:spacing w:line="240" w:lineRule="auto"/>
                              <w:textDirection w:val="btLr"/>
                            </w:pPr>
                          </w:p>
                        </w:txbxContent>
                      </v:textbox>
                      <w10:anchorlock/>
                    </v:rect>
                  </w:pict>
                </mc:Fallback>
              </mc:AlternateContent>
            </w:r>
            <w:r>
              <w:rPr>
                <w:rFonts w:ascii="Calibri" w:eastAsia="Calibri" w:hAnsi="Calibri" w:cs="Calibri"/>
                <w:noProof/>
                <w:sz w:val="24"/>
                <w:szCs w:val="24"/>
                <w:lang w:val="en-US"/>
              </w:rPr>
              <mc:AlternateContent>
                <mc:Choice Requires="wps">
                  <w:drawing>
                    <wp:inline distT="114300" distB="114300" distL="114300" distR="114300">
                      <wp:extent cx="1724025" cy="1219200"/>
                      <wp:effectExtent l="0" t="0" r="0" b="0"/>
                      <wp:docPr id="14" name="Rectangle 14"/>
                      <wp:cNvGraphicFramePr/>
                      <a:graphic xmlns:a="http://schemas.openxmlformats.org/drawingml/2006/main">
                        <a:graphicData uri="http://schemas.microsoft.com/office/word/2010/wordprocessingShape">
                          <wps:wsp>
                            <wps:cNvSpPr/>
                            <wps:spPr>
                              <a:xfrm>
                                <a:off x="1533525" y="619125"/>
                                <a:ext cx="1704900" cy="12002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9385C" w:rsidRDefault="00A9385C">
                                  <w:pPr>
                                    <w:spacing w:line="240" w:lineRule="auto"/>
                                    <w:textDirection w:val="btLr"/>
                                  </w:pPr>
                                </w:p>
                              </w:txbxContent>
                            </wps:txbx>
                            <wps:bodyPr lIns="91425" tIns="91425" rIns="91425" bIns="91425" anchor="ctr" anchorCtr="0"/>
                          </wps:wsp>
                        </a:graphicData>
                      </a:graphic>
                    </wp:inline>
                  </w:drawing>
                </mc:Choice>
                <mc:Fallback>
                  <w:pict>
                    <v:rect id="Rectangle 14" o:spid="_x0000_s1027" style="width:135.75pt;height: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" fillcolor="#cfe2f3">
                      <v:stroke joinstyle="round"/>
                      <v:textbox inset="2.53958mm,2.53958mm,2.53958mm,2.53958mm">
                        <w:txbxContent>
                          <w:p w:rsidR="00A9385C" w:rsidRDefault="00A9385C">
                            <w:pPr>
                              <w:spacing w:line="240" w:lineRule="auto"/>
                              <w:textDirection w:val="btLr"/>
                            </w:pPr>
                          </w:p>
                        </w:txbxContent>
                      </v:textbox>
                      <w10:anchorlock/>
                    </v:rect>
                  </w:pict>
                </mc:Fallback>
              </mc:AlternateContent>
            </w:r>
          </w:p>
          <w:p w:rsidR="00A9385C" w:rsidRDefault="00361617">
            <w:pPr>
              <w:widowControl w:val="0"/>
              <w:numPr>
                <w:ilvl w:val="1"/>
                <w:numId w:val="3"/>
              </w:numPr>
              <w:spacing w:line="240" w:lineRule="auto"/>
              <w:contextualSpacing/>
            </w:pPr>
            <w:r>
              <w:t>The rectangles are divided into</w:t>
            </w:r>
          </w:p>
          <w:p w:rsidR="00A9385C" w:rsidRDefault="00361617">
            <w:pPr>
              <w:widowControl w:val="0"/>
              <w:numPr>
                <w:ilvl w:val="2"/>
                <w:numId w:val="3"/>
              </w:numPr>
              <w:spacing w:line="240" w:lineRule="auto"/>
              <w:contextualSpacing/>
            </w:pPr>
            <w:r>
              <w:lastRenderedPageBreak/>
              <w:t>halves</w:t>
            </w:r>
          </w:p>
          <w:p w:rsidR="00A9385C" w:rsidRDefault="00361617">
            <w:pPr>
              <w:widowControl w:val="0"/>
              <w:numPr>
                <w:ilvl w:val="2"/>
                <w:numId w:val="3"/>
              </w:numPr>
              <w:spacing w:line="240" w:lineRule="auto"/>
              <w:contextualSpacing/>
            </w:pPr>
            <w:r>
              <w:t>thirds</w:t>
            </w:r>
          </w:p>
          <w:p w:rsidR="00A9385C" w:rsidRDefault="00361617">
            <w:pPr>
              <w:widowControl w:val="0"/>
              <w:numPr>
                <w:ilvl w:val="2"/>
                <w:numId w:val="3"/>
              </w:numPr>
              <w:spacing w:line="240" w:lineRule="auto"/>
              <w:contextualSpacing/>
            </w:pPr>
            <w:r>
              <w:t>fourths</w:t>
            </w:r>
          </w:p>
          <w:p w:rsidR="00A9385C" w:rsidRDefault="00A9385C">
            <w:pPr>
              <w:widowControl w:val="0"/>
              <w:spacing w:line="240" w:lineRule="auto"/>
            </w:pPr>
          </w:p>
        </w:tc>
      </w:tr>
      <w:tr w:rsidR="00A9385C" w:rsidTr="00833DD0">
        <w:trPr>
          <w:trHeight w:val="9645"/>
          <w:jc w:val="center"/>
        </w:trPr>
        <w:tc>
          <w:tcPr>
            <w:tcW w:w="4755" w:type="dxa"/>
            <w:vMerge/>
            <w:shd w:val="clear" w:color="auto" w:fill="auto"/>
            <w:tcMar>
              <w:top w:w="100" w:type="dxa"/>
              <w:left w:w="100" w:type="dxa"/>
              <w:bottom w:w="100" w:type="dxa"/>
              <w:right w:w="100" w:type="dxa"/>
            </w:tcMar>
          </w:tcPr>
          <w:p w:rsidR="00A9385C" w:rsidRDefault="00A9385C">
            <w:pPr>
              <w:widowControl w:val="0"/>
              <w:spacing w:line="240" w:lineRule="auto"/>
              <w:rPr>
                <w:rFonts w:ascii="Calibri" w:eastAsia="Calibri" w:hAnsi="Calibri" w:cs="Calibri"/>
                <w:b/>
                <w:sz w:val="24"/>
                <w:szCs w:val="24"/>
              </w:rPr>
            </w:pPr>
          </w:p>
        </w:tc>
        <w:tc>
          <w:tcPr>
            <w:tcW w:w="6195" w:type="dxa"/>
            <w:shd w:val="clear" w:color="auto" w:fill="auto"/>
            <w:tcMar>
              <w:top w:w="100" w:type="dxa"/>
              <w:left w:w="100" w:type="dxa"/>
              <w:bottom w:w="100" w:type="dxa"/>
              <w:right w:w="100" w:type="dxa"/>
            </w:tcMar>
          </w:tcPr>
          <w:p w:rsidR="00A9385C" w:rsidRDefault="00361617">
            <w:pPr>
              <w:widowControl w:val="0"/>
              <w:spacing w:line="240" w:lineRule="auto"/>
            </w:pPr>
            <w:r>
              <w:rPr>
                <w:b/>
              </w:rPr>
              <w:t>2.0</w:t>
            </w:r>
          </w:p>
          <w:p w:rsidR="00A9385C" w:rsidRDefault="00361617">
            <w:pPr>
              <w:widowControl w:val="0"/>
              <w:numPr>
                <w:ilvl w:val="0"/>
                <w:numId w:val="5"/>
              </w:numPr>
              <w:spacing w:line="240" w:lineRule="auto"/>
              <w:contextualSpacing/>
            </w:pPr>
            <w:r>
              <w:t xml:space="preserve">Are both of these squares partitioned into equal shares? </w:t>
            </w:r>
          </w:p>
          <w:p w:rsidR="00A9385C" w:rsidRDefault="00A9385C">
            <w:pPr>
              <w:widowControl w:val="0"/>
              <w:spacing w:line="240" w:lineRule="auto"/>
            </w:pPr>
          </w:p>
          <w:p w:rsidR="00A9385C" w:rsidRDefault="00361617">
            <w:pPr>
              <w:widowControl w:val="0"/>
              <w:spacing w:line="240" w:lineRule="auto"/>
            </w:pPr>
            <w:r>
              <w:rPr>
                <w:noProof/>
                <w:lang w:val="en-US"/>
              </w:rPr>
              <w:drawing>
                <wp:inline distT="114300" distB="114300" distL="114300" distR="114300">
                  <wp:extent cx="76200" cy="3714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76200" cy="371475"/>
                          </a:xfrm>
                          <a:prstGeom prst="rect">
                            <a:avLst/>
                          </a:prstGeom>
                          <a:ln/>
                        </pic:spPr>
                      </pic:pic>
                    </a:graphicData>
                  </a:graphic>
                </wp:inline>
              </w:drawing>
            </w:r>
            <w:r>
              <w:rPr>
                <w:noProof/>
                <w:lang w:val="en-US"/>
              </w:rPr>
              <w:drawing>
                <wp:inline distT="114300" distB="114300" distL="114300" distR="114300">
                  <wp:extent cx="1157288" cy="1157288"/>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1157288" cy="1157288"/>
                          </a:xfrm>
                          <a:prstGeom prst="rect">
                            <a:avLst/>
                          </a:prstGeom>
                          <a:ln/>
                        </pic:spPr>
                      </pic:pic>
                    </a:graphicData>
                  </a:graphic>
                </wp:inline>
              </w:drawing>
            </w:r>
            <w:r>
              <w:rPr>
                <w:noProof/>
                <w:lang w:val="en-US"/>
              </w:rPr>
              <w:drawing>
                <wp:inline distT="114300" distB="114300" distL="114300" distR="114300">
                  <wp:extent cx="1166813" cy="1185785"/>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1166813" cy="1185785"/>
                          </a:xfrm>
                          <a:prstGeom prst="rect">
                            <a:avLst/>
                          </a:prstGeom>
                          <a:ln/>
                        </pic:spPr>
                      </pic:pic>
                    </a:graphicData>
                  </a:graphic>
                </wp:inline>
              </w:drawing>
            </w:r>
          </w:p>
          <w:p w:rsidR="00A9385C" w:rsidRDefault="00A9385C">
            <w:pPr>
              <w:widowControl w:val="0"/>
              <w:spacing w:line="240" w:lineRule="auto"/>
            </w:pPr>
          </w:p>
          <w:p w:rsidR="00A9385C" w:rsidRDefault="00361617">
            <w:pPr>
              <w:widowControl w:val="0"/>
              <w:spacing w:line="240" w:lineRule="auto"/>
            </w:pPr>
            <w:r>
              <w:t xml:space="preserve">                          Yes      or       No</w:t>
            </w:r>
          </w:p>
          <w:p w:rsidR="00A9385C" w:rsidRDefault="00A9385C">
            <w:pPr>
              <w:widowControl w:val="0"/>
              <w:spacing w:line="240" w:lineRule="auto"/>
            </w:pPr>
          </w:p>
          <w:p w:rsidR="00A9385C" w:rsidRDefault="00361617">
            <w:pPr>
              <w:widowControl w:val="0"/>
              <w:numPr>
                <w:ilvl w:val="0"/>
                <w:numId w:val="5"/>
              </w:numPr>
              <w:spacing w:line="240" w:lineRule="auto"/>
              <w:contextualSpacing/>
            </w:pPr>
            <w:r>
              <w:t>Partition the circle below into halves.</w:t>
            </w:r>
          </w:p>
          <w:p w:rsidR="00A9385C" w:rsidRDefault="0036161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rsidR="00A9385C" w:rsidRDefault="00361617">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mc:AlternateContent>
                <mc:Choice Requires="wps">
                  <w:drawing>
                    <wp:inline distT="114300" distB="114300" distL="114300" distR="114300">
                      <wp:extent cx="1352550" cy="1333500"/>
                      <wp:effectExtent l="0" t="0" r="0" b="0"/>
                      <wp:docPr id="17" name="Oval 17"/>
                      <wp:cNvGraphicFramePr/>
                      <a:graphic xmlns:a="http://schemas.openxmlformats.org/drawingml/2006/main">
                        <a:graphicData uri="http://schemas.microsoft.com/office/word/2010/wordprocessingShape">
                          <wps:wsp>
                            <wps:cNvSpPr/>
                            <wps:spPr>
                              <a:xfrm>
                                <a:off x="2371725" y="1028700"/>
                                <a:ext cx="1333499" cy="13143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A9385C" w:rsidRDefault="00A9385C">
                                  <w:pPr>
                                    <w:spacing w:line="240" w:lineRule="auto"/>
                                    <w:textDirection w:val="btLr"/>
                                  </w:pPr>
                                </w:p>
                              </w:txbxContent>
                            </wps:txbx>
                            <wps:bodyPr lIns="91425" tIns="91425" rIns="91425" bIns="91425" anchor="ctr" anchorCtr="0"/>
                          </wps:wsp>
                        </a:graphicData>
                      </a:graphic>
                    </wp:inline>
                  </w:drawing>
                </mc:Choice>
                <mc:Fallback>
                  <w:pict>
                    <v:oval id="Oval 17" o:spid="_x0000_s1028" style="width:106.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" fillcolor="#cfe2f3">
                      <v:textbox inset="2.53958mm,2.53958mm,2.53958mm,2.53958mm">
                        <w:txbxContent>
                          <w:p w:rsidR="00A9385C" w:rsidRDefault="00A9385C">
                            <w:pPr>
                              <w:spacing w:line="240" w:lineRule="auto"/>
                              <w:textDirection w:val="btLr"/>
                            </w:pPr>
                          </w:p>
                        </w:txbxContent>
                      </v:textbox>
                      <w10:anchorlock/>
                    </v:oval>
                  </w:pict>
                </mc:Fallback>
              </mc:AlternateContent>
            </w:r>
          </w:p>
          <w:p w:rsidR="00A9385C" w:rsidRDefault="00A9385C">
            <w:pPr>
              <w:widowControl w:val="0"/>
              <w:spacing w:line="240" w:lineRule="auto"/>
            </w:pPr>
          </w:p>
          <w:p w:rsidR="00A9385C" w:rsidRDefault="00A9385C">
            <w:pPr>
              <w:widowControl w:val="0"/>
              <w:spacing w:line="240" w:lineRule="auto"/>
            </w:pPr>
          </w:p>
          <w:p w:rsidR="00A9385C" w:rsidRDefault="00361617">
            <w:pPr>
              <w:widowControl w:val="0"/>
              <w:numPr>
                <w:ilvl w:val="0"/>
                <w:numId w:val="5"/>
              </w:numPr>
              <w:spacing w:line="240" w:lineRule="auto"/>
              <w:contextualSpacing/>
            </w:pPr>
            <w:r>
              <w:t>Divide the shape below into three thirds.</w:t>
            </w:r>
          </w:p>
          <w:p w:rsidR="00A9385C" w:rsidRDefault="00A9385C">
            <w:pPr>
              <w:widowControl w:val="0"/>
              <w:spacing w:line="240" w:lineRule="auto"/>
            </w:pPr>
          </w:p>
          <w:p w:rsidR="00A9385C" w:rsidRDefault="00A9385C">
            <w:pPr>
              <w:widowControl w:val="0"/>
              <w:spacing w:line="240" w:lineRule="auto"/>
            </w:pPr>
          </w:p>
          <w:p w:rsidR="00A9385C" w:rsidRDefault="00361617">
            <w:pPr>
              <w:widowControl w:val="0"/>
              <w:spacing w:line="240" w:lineRule="auto"/>
              <w:jc w:val="center"/>
            </w:pPr>
            <w:r>
              <w:rPr>
                <w:rFonts w:ascii="Calibri" w:eastAsia="Calibri" w:hAnsi="Calibri" w:cs="Calibri"/>
                <w:noProof/>
                <w:sz w:val="24"/>
                <w:szCs w:val="24"/>
                <w:lang w:val="en-US"/>
              </w:rPr>
              <mc:AlternateContent>
                <mc:Choice Requires="wps">
                  <w:drawing>
                    <wp:inline distT="114300" distB="114300" distL="114300" distR="114300">
                      <wp:extent cx="1724025" cy="1219200"/>
                      <wp:effectExtent l="0" t="0" r="0" b="0"/>
                      <wp:docPr id="16" name="Rectangle 16"/>
                      <wp:cNvGraphicFramePr/>
                      <a:graphic xmlns:a="http://schemas.openxmlformats.org/drawingml/2006/main">
                        <a:graphicData uri="http://schemas.microsoft.com/office/word/2010/wordprocessingShape">
                          <wps:wsp>
                            <wps:cNvSpPr/>
                            <wps:spPr>
                              <a:xfrm>
                                <a:off x="1533525" y="619125"/>
                                <a:ext cx="1704900" cy="12002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9385C" w:rsidRDefault="00A9385C">
                                  <w:pPr>
                                    <w:spacing w:line="240" w:lineRule="auto"/>
                                    <w:textDirection w:val="btLr"/>
                                  </w:pPr>
                                </w:p>
                              </w:txbxContent>
                            </wps:txbx>
                            <wps:bodyPr lIns="91425" tIns="91425" rIns="91425" bIns="91425" anchor="ctr" anchorCtr="0"/>
                          </wps:wsp>
                        </a:graphicData>
                      </a:graphic>
                    </wp:inline>
                  </w:drawing>
                </mc:Choice>
                <mc:Fallback>
                  <w:pict>
                    <v:rect id="Rectangle 16" o:spid="_x0000_s1029" style="width:135.75pt;height: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" fillcolor="#cfe2f3">
                      <v:stroke joinstyle="round"/>
                      <v:textbox inset="2.53958mm,2.53958mm,2.53958mm,2.53958mm">
                        <w:txbxContent>
                          <w:p w:rsidR="00A9385C" w:rsidRDefault="00A9385C">
                            <w:pPr>
                              <w:spacing w:line="240" w:lineRule="auto"/>
                              <w:textDirection w:val="btLr"/>
                            </w:pPr>
                          </w:p>
                        </w:txbxContent>
                      </v:textbox>
                      <w10:anchorlock/>
                    </v:rect>
                  </w:pict>
                </mc:Fallback>
              </mc:AlternateContent>
            </w:r>
          </w:p>
          <w:p w:rsidR="00A9385C" w:rsidRDefault="00A9385C">
            <w:pPr>
              <w:widowControl w:val="0"/>
              <w:spacing w:line="240" w:lineRule="auto"/>
            </w:pPr>
          </w:p>
        </w:tc>
      </w:tr>
    </w:tbl>
    <w:p w:rsidR="00A9385C" w:rsidRDefault="00A9385C">
      <w:bookmarkStart w:id="0" w:name="_GoBack"/>
      <w:bookmarkEnd w:id="0"/>
    </w:p>
    <w:sectPr w:rsidR="00A9385C" w:rsidSect="00457761">
      <w:headerReference w:type="default" r:id="rId22"/>
      <w:footerReference w:type="default" r:id="rId23"/>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18" w:rsidRDefault="00AA7218">
      <w:pPr>
        <w:spacing w:line="240" w:lineRule="auto"/>
      </w:pPr>
      <w:r>
        <w:separator/>
      </w:r>
    </w:p>
  </w:endnote>
  <w:endnote w:type="continuationSeparator" w:id="0">
    <w:p w:rsidR="00AA7218" w:rsidRDefault="00AA7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61" w:rsidRPr="00A740BE" w:rsidRDefault="00AA7218" w:rsidP="00457761">
    <w:pPr>
      <w:jc w:val="right"/>
    </w:pPr>
    <w:r>
      <w:pict>
        <v:rect id="_x0000_i1025" style="width:468pt;height:1pt" o:hralign="center" o:hrstd="t" o:hr="t" fillcolor="#a0a0a0" stroked="f"/>
      </w:pict>
    </w:r>
  </w:p>
  <w:p w:rsidR="00457761" w:rsidRPr="00722CB9" w:rsidRDefault="00457761" w:rsidP="00457761">
    <w:pPr>
      <w:pStyle w:val="Footer"/>
      <w:spacing w:after="60"/>
      <w:rPr>
        <w:color w:val="A6A6A6" w:themeColor="background1" w:themeShade="A6"/>
        <w:sz w:val="12"/>
        <w:szCs w:val="12"/>
      </w:rPr>
    </w:pPr>
  </w:p>
  <w:p w:rsidR="00457761" w:rsidRPr="00722CB9" w:rsidRDefault="00457761" w:rsidP="00457761">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457761" w:rsidRPr="00457761" w:rsidRDefault="00457761" w:rsidP="00457761">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833DD0">
      <w:rPr>
        <w:bCs/>
        <w:noProof/>
        <w:color w:val="A6A6A6" w:themeColor="background1" w:themeShade="A6"/>
        <w:sz w:val="17"/>
        <w:szCs w:val="17"/>
      </w:rPr>
      <w:t>3</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833DD0">
      <w:rPr>
        <w:bCs/>
        <w:noProof/>
        <w:color w:val="A6A6A6" w:themeColor="background1" w:themeShade="A6"/>
        <w:sz w:val="17"/>
        <w:szCs w:val="17"/>
      </w:rPr>
      <w:t>4</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18" w:rsidRDefault="00AA7218">
      <w:pPr>
        <w:spacing w:line="240" w:lineRule="auto"/>
      </w:pPr>
      <w:r>
        <w:separator/>
      </w:r>
    </w:p>
  </w:footnote>
  <w:footnote w:type="continuationSeparator" w:id="0">
    <w:p w:rsidR="00AA7218" w:rsidRDefault="00AA72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37" w:rsidRDefault="00FC3937">
    <w:pPr>
      <w:pStyle w:val="Header"/>
    </w:pPr>
  </w:p>
  <w:p w:rsidR="00FC3937" w:rsidRDefault="00FC3937" w:rsidP="00FC3937">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FC3937" w:rsidTr="003925E1">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FC3937" w:rsidRDefault="00FC3937" w:rsidP="00FC3937">
          <w:pPr>
            <w:rPr>
              <w:noProof/>
              <w:lang w:val="en-US"/>
            </w:rPr>
          </w:pPr>
          <w:r>
            <w:rPr>
              <w:noProof/>
              <w:lang w:val="en-US"/>
            </w:rPr>
            <w:drawing>
              <wp:inline distT="0" distB="0" distL="0" distR="0" wp14:anchorId="406FEFF3" wp14:editId="21550B48">
                <wp:extent cx="8763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C3937" w:rsidRDefault="00FC3937" w:rsidP="00FC3937">
          <w:pPr>
            <w:jc w:val="right"/>
            <w:rPr>
              <w:noProof/>
              <w:color w:val="A6A6A6" w:themeColor="background1" w:themeShade="A6"/>
              <w:lang w:val="en-US"/>
            </w:rPr>
          </w:pPr>
          <w:r>
            <w:rPr>
              <w:noProof/>
              <w:color w:val="A6A6A6" w:themeColor="background1" w:themeShade="A6"/>
              <w:lang w:val="en-US"/>
            </w:rPr>
            <w:t>Item Bank Math</w:t>
          </w:r>
        </w:p>
      </w:tc>
    </w:tr>
  </w:tbl>
  <w:p w:rsidR="00FC3937" w:rsidRDefault="00FC3937" w:rsidP="00FC3937">
    <w:pPr>
      <w:jc w:val="center"/>
      <w:rPr>
        <w:color w:val="auto"/>
      </w:rPr>
    </w:pPr>
    <w:r>
      <w:pict>
        <v:rect id="_x0000_i1026" style="width:146.75pt;height:.75pt" o:hralign="center" o:hrstd="t" o:hr="t" fillcolor="#a0a0a0" stroked="f"/>
      </w:pict>
    </w:r>
  </w:p>
  <w:p w:rsidR="00FC3937" w:rsidRDefault="00FC3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A39"/>
    <w:multiLevelType w:val="multilevel"/>
    <w:tmpl w:val="20CA6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AC6341"/>
    <w:multiLevelType w:val="multilevel"/>
    <w:tmpl w:val="185CEB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D1E5DB6"/>
    <w:multiLevelType w:val="multilevel"/>
    <w:tmpl w:val="CED8D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9154E7"/>
    <w:multiLevelType w:val="multilevel"/>
    <w:tmpl w:val="F84E8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A004CA"/>
    <w:multiLevelType w:val="multilevel"/>
    <w:tmpl w:val="B4C0BC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ACC745C"/>
    <w:multiLevelType w:val="multilevel"/>
    <w:tmpl w:val="A2FC3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DC0A8D"/>
    <w:multiLevelType w:val="multilevel"/>
    <w:tmpl w:val="E2E4F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3C49BE"/>
    <w:multiLevelType w:val="multilevel"/>
    <w:tmpl w:val="66F67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A05C57"/>
    <w:multiLevelType w:val="multilevel"/>
    <w:tmpl w:val="85F0E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2765E0"/>
    <w:multiLevelType w:val="multilevel"/>
    <w:tmpl w:val="13AAB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8638BC"/>
    <w:multiLevelType w:val="multilevel"/>
    <w:tmpl w:val="A088F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1AD5C86"/>
    <w:multiLevelType w:val="multilevel"/>
    <w:tmpl w:val="B2FCD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9"/>
  </w:num>
  <w:num w:numId="4">
    <w:abstractNumId w:val="8"/>
  </w:num>
  <w:num w:numId="5">
    <w:abstractNumId w:val="3"/>
  </w:num>
  <w:num w:numId="6">
    <w:abstractNumId w:val="0"/>
  </w:num>
  <w:num w:numId="7">
    <w:abstractNumId w:val="5"/>
  </w:num>
  <w:num w:numId="8">
    <w:abstractNumId w:val="11"/>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9385C"/>
    <w:rsid w:val="00361617"/>
    <w:rsid w:val="00457761"/>
    <w:rsid w:val="00833DD0"/>
    <w:rsid w:val="00A9385C"/>
    <w:rsid w:val="00AA7218"/>
    <w:rsid w:val="00FC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63FF4-EF72-484D-BAE8-C655F364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761"/>
    <w:pPr>
      <w:tabs>
        <w:tab w:val="center" w:pos="4680"/>
        <w:tab w:val="right" w:pos="9360"/>
      </w:tabs>
      <w:spacing w:line="240" w:lineRule="auto"/>
    </w:pPr>
  </w:style>
  <w:style w:type="character" w:customStyle="1" w:styleId="HeaderChar">
    <w:name w:val="Header Char"/>
    <w:basedOn w:val="DefaultParagraphFont"/>
    <w:link w:val="Header"/>
    <w:uiPriority w:val="99"/>
    <w:rsid w:val="00457761"/>
  </w:style>
  <w:style w:type="paragraph" w:styleId="Footer">
    <w:name w:val="footer"/>
    <w:basedOn w:val="Normal"/>
    <w:link w:val="FooterChar"/>
    <w:uiPriority w:val="99"/>
    <w:unhideWhenUsed/>
    <w:rsid w:val="00457761"/>
    <w:pPr>
      <w:tabs>
        <w:tab w:val="center" w:pos="4680"/>
        <w:tab w:val="right" w:pos="9360"/>
      </w:tabs>
      <w:spacing w:line="240" w:lineRule="auto"/>
    </w:pPr>
  </w:style>
  <w:style w:type="character" w:customStyle="1" w:styleId="FooterChar">
    <w:name w:val="Footer Char"/>
    <w:basedOn w:val="DefaultParagraphFont"/>
    <w:link w:val="Footer"/>
    <w:uiPriority w:val="99"/>
    <w:rsid w:val="00457761"/>
  </w:style>
  <w:style w:type="character" w:styleId="Hyperlink">
    <w:name w:val="Hyperlink"/>
    <w:basedOn w:val="DefaultParagraphFont"/>
    <w:uiPriority w:val="99"/>
    <w:unhideWhenUsed/>
    <w:rsid w:val="00457761"/>
    <w:rPr>
      <w:color w:val="0000FF"/>
      <w:u w:val="single"/>
    </w:rPr>
  </w:style>
  <w:style w:type="table" w:styleId="TableGrid">
    <w:name w:val="Table Grid"/>
    <w:basedOn w:val="TableNormal"/>
    <w:uiPriority w:val="39"/>
    <w:rsid w:val="00FC3937"/>
    <w:pPr>
      <w:pBdr>
        <w:top w:val="none" w:sz="0" w:space="0" w:color="auto"/>
        <w:left w:val="none" w:sz="0" w:space="0" w:color="auto"/>
        <w:bottom w:val="none" w:sz="0" w:space="0" w:color="auto"/>
        <w:right w:val="none" w:sz="0" w:space="0" w:color="auto"/>
        <w:between w:val="none" w:sz="0" w:space="0" w:color="auto"/>
      </w:pBd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zaq xmlns="15d20a1b-1783-42b3-bf43-b63c65b9212a">0</xzaq>
    <Group xmlns="15d20a1b-1783-42b3-bf43-b63c65b9212a">Item Banks</Group>
    <Client_x0020_or_x0020_Event xmlns="15d20a1b-1783-42b3-bf43-b63c65b9212a" xsi:nil="true"/>
    <x_x0020_Subject xmlns="15d20a1b-1783-42b3-bf43-b63c65b9212a">Math</x_x0020_Subject>
    <x_x0020_Catagory xmlns="15d20a1b-1783-42b3-bf43-b63c65b9212a">Assessments</x_x0020_Catagory>
    <x_x0020_Grade xmlns="15d20a1b-1783-42b3-bf43-b63c65b9212a">2</x_x0020_Grade>
  </documentManagement>
</p:properties>
</file>

<file path=customXml/itemProps1.xml><?xml version="1.0" encoding="utf-8"?>
<ds:datastoreItem xmlns:ds="http://schemas.openxmlformats.org/officeDocument/2006/customXml" ds:itemID="{F09022E2-71D2-4B6B-840E-C50A76C5F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78787-5182-483F-96F3-2F587FFA9E12}">
  <ds:schemaRefs>
    <ds:schemaRef ds:uri="http://schemas.microsoft.com/sharepoint/v3/contenttype/forms"/>
  </ds:schemaRefs>
</ds:datastoreItem>
</file>

<file path=customXml/itemProps3.xml><?xml version="1.0" encoding="utf-8"?>
<ds:datastoreItem xmlns:ds="http://schemas.openxmlformats.org/officeDocument/2006/customXml" ds:itemID="{7EC9623E-4A60-418C-9327-A198DB14224A}">
  <ds:schemaRefs>
    <ds:schemaRef ds:uri="http://schemas.microsoft.com/office/2006/metadata/properties"/>
    <ds:schemaRef ds:uri="http://schemas.microsoft.com/office/infopath/2007/PartnerControls"/>
    <ds:schemaRef ds:uri="15d20a1b-1783-42b3-bf43-b63c65b9212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4</cp:revision>
  <dcterms:created xsi:type="dcterms:W3CDTF">2018-05-10T22:52:00Z</dcterms:created>
  <dcterms:modified xsi:type="dcterms:W3CDTF">2018-05-10T23:55:00Z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